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F6" w:rsidRDefault="003726F6" w:rsidP="003726F6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3726F6" w:rsidRPr="003726F6" w:rsidRDefault="003726F6" w:rsidP="003726F6">
      <w:pPr>
        <w:pStyle w:val="a5"/>
        <w:rPr>
          <w:sz w:val="36"/>
          <w:szCs w:val="36"/>
        </w:rPr>
      </w:pPr>
      <w:r>
        <w:rPr>
          <w:sz w:val="36"/>
          <w:szCs w:val="36"/>
        </w:rPr>
        <w:t>ДЗЕРЖИНСКОГО РАЙОНА КРАСНОЯРСКОГО КРАЯ</w:t>
      </w:r>
      <w:r>
        <w:rPr>
          <w:sz w:val="44"/>
          <w:szCs w:val="44"/>
        </w:rPr>
        <w:t xml:space="preserve">                  </w:t>
      </w:r>
    </w:p>
    <w:p w:rsidR="00C65281" w:rsidRDefault="00C65281" w:rsidP="003726F6">
      <w:pPr>
        <w:pStyle w:val="3"/>
        <w:jc w:val="center"/>
        <w:rPr>
          <w:rFonts w:ascii="Times New Roman" w:hAnsi="Times New Roman"/>
          <w:sz w:val="44"/>
          <w:szCs w:val="44"/>
        </w:rPr>
      </w:pPr>
    </w:p>
    <w:p w:rsidR="003726F6" w:rsidRDefault="003726F6" w:rsidP="003726F6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РЕШЕНИЕ  </w:t>
      </w:r>
    </w:p>
    <w:p w:rsidR="003726F6" w:rsidRDefault="003726F6" w:rsidP="003726F6">
      <w:pPr>
        <w:tabs>
          <w:tab w:val="left" w:pos="1222"/>
        </w:tabs>
        <w:jc w:val="center"/>
        <w:rPr>
          <w:szCs w:val="28"/>
        </w:rPr>
      </w:pPr>
      <w:r>
        <w:rPr>
          <w:szCs w:val="28"/>
        </w:rPr>
        <w:t>с. Михайловка</w:t>
      </w:r>
    </w:p>
    <w:p w:rsidR="003726F6" w:rsidRDefault="003726F6" w:rsidP="003726F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3726F6" w:rsidRPr="00C65281" w:rsidRDefault="003726F6" w:rsidP="001C7FDE">
      <w:pPr>
        <w:jc w:val="left"/>
        <w:outlineLvl w:val="0"/>
        <w:rPr>
          <w:szCs w:val="28"/>
        </w:rPr>
      </w:pPr>
      <w:r w:rsidRPr="00C65281">
        <w:rPr>
          <w:szCs w:val="28"/>
        </w:rPr>
        <w:t>22.12.2017                                                                                                   № 23-72Р</w:t>
      </w:r>
    </w:p>
    <w:p w:rsidR="003726F6" w:rsidRDefault="003726F6" w:rsidP="001C7FDE">
      <w:pPr>
        <w:autoSpaceDE w:val="0"/>
        <w:autoSpaceDN w:val="0"/>
        <w:adjustRightInd w:val="0"/>
        <w:ind w:right="141"/>
        <w:jc w:val="left"/>
        <w:rPr>
          <w:rFonts w:cs="Times New Roman"/>
          <w:szCs w:val="28"/>
        </w:rPr>
      </w:pPr>
    </w:p>
    <w:p w:rsidR="003726F6" w:rsidRDefault="003726F6" w:rsidP="001C7FDE">
      <w:pPr>
        <w:autoSpaceDE w:val="0"/>
        <w:autoSpaceDN w:val="0"/>
        <w:adjustRightInd w:val="0"/>
        <w:ind w:right="141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 передаче части полномочий по решению отдельных вопросов местного значения в области создания условий для организации досуга и обеспечения жителей Михайловского сельсовета Дзержинского района Красноярского края услугами организаций культуры, органам местного самоуправления Дзержинского района Красноярского края</w:t>
      </w:r>
    </w:p>
    <w:p w:rsidR="003726F6" w:rsidRDefault="003726F6" w:rsidP="001C7FDE">
      <w:pPr>
        <w:jc w:val="left"/>
        <w:rPr>
          <w:rFonts w:cs="Times New Roman"/>
          <w:szCs w:val="28"/>
        </w:rPr>
      </w:pPr>
    </w:p>
    <w:p w:rsidR="003726F6" w:rsidRDefault="003726F6" w:rsidP="001C7FDE">
      <w:pPr>
        <w:jc w:val="left"/>
        <w:rPr>
          <w:rFonts w:cs="Times New Roman"/>
          <w:szCs w:val="28"/>
        </w:rPr>
      </w:pPr>
    </w:p>
    <w:p w:rsidR="003726F6" w:rsidRDefault="003726F6" w:rsidP="001C7FDE">
      <w:pPr>
        <w:ind w:firstLine="70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 целях повышения качества обслуживания населения учреждениями культуры, в соответствии с п. 4 статьи 15 Федерального закона от 06.10.2003 года  № 131-ФЗ «Об общих принципах организации местного самоуправления Российской Федерации»,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0A2C05" w:rsidRDefault="000A2C05" w:rsidP="001C7FDE">
      <w:pPr>
        <w:ind w:firstLine="708"/>
        <w:jc w:val="left"/>
        <w:rPr>
          <w:rFonts w:cs="Times New Roman"/>
          <w:szCs w:val="28"/>
        </w:rPr>
      </w:pPr>
    </w:p>
    <w:p w:rsidR="003726F6" w:rsidRPr="000A2C05" w:rsidRDefault="000A2C05" w:rsidP="001C7FDE">
      <w:pPr>
        <w:ind w:firstLine="708"/>
        <w:jc w:val="left"/>
        <w:rPr>
          <w:szCs w:val="28"/>
        </w:rPr>
      </w:pPr>
      <w:r>
        <w:rPr>
          <w:szCs w:val="28"/>
        </w:rPr>
        <w:t>1.</w:t>
      </w:r>
      <w:r w:rsidR="003726F6" w:rsidRPr="000A2C05">
        <w:rPr>
          <w:szCs w:val="28"/>
        </w:rPr>
        <w:t>Передать органам местного самоуправления Дзержинского района Красноярского края с 01 января 2018 года осуществление части полномочий по решению вопросов местного значения по созданию условий для организации досуга и обеспечению жителей Михайловского сельсовета Дзержинского района Красноярского края услугами организаций культуры (приложение).</w:t>
      </w:r>
    </w:p>
    <w:p w:rsidR="000A2C05" w:rsidRDefault="000A2C05" w:rsidP="001C7FDE">
      <w:pPr>
        <w:shd w:val="clear" w:color="auto" w:fill="FFFFFF"/>
        <w:spacing w:before="100" w:beforeAutospacing="1" w:after="100" w:afterAutospacing="1"/>
        <w:ind w:firstLine="707"/>
        <w:jc w:val="left"/>
        <w:rPr>
          <w:szCs w:val="28"/>
        </w:rPr>
      </w:pPr>
      <w:r>
        <w:rPr>
          <w:szCs w:val="28"/>
        </w:rPr>
        <w:t>2. Администрации Михайловского сельсовета Дзержинского района Красноярского края заключить соглашение о передаче ч</w:t>
      </w:r>
      <w:r w:rsidR="009C69F7">
        <w:rPr>
          <w:szCs w:val="28"/>
        </w:rPr>
        <w:t xml:space="preserve">асти полномочий, указанных в п. </w:t>
      </w:r>
      <w:r>
        <w:rPr>
          <w:szCs w:val="28"/>
        </w:rPr>
        <w:t>1 настоящего решения с администрацией Дзержинского района.</w:t>
      </w:r>
    </w:p>
    <w:p w:rsidR="000A2C05" w:rsidRDefault="000A2C05" w:rsidP="001C7FDE">
      <w:pPr>
        <w:shd w:val="clear" w:color="auto" w:fill="FFFFFF"/>
        <w:spacing w:before="100" w:beforeAutospacing="1" w:after="100" w:afterAutospacing="1"/>
        <w:ind w:firstLine="707"/>
        <w:jc w:val="left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главу Михайловского сельсовета Дзержинского района Красноярского края В.В. Судникович.</w:t>
      </w:r>
    </w:p>
    <w:p w:rsidR="000A2C05" w:rsidRDefault="000A2C05" w:rsidP="001C7FDE">
      <w:pPr>
        <w:shd w:val="clear" w:color="auto" w:fill="FFFFFF"/>
        <w:spacing w:before="100" w:beforeAutospacing="1" w:after="100" w:afterAutospacing="1"/>
        <w:ind w:firstLine="707"/>
        <w:jc w:val="left"/>
        <w:rPr>
          <w:szCs w:val="28"/>
        </w:rPr>
      </w:pPr>
      <w:r>
        <w:rPr>
          <w:szCs w:val="28"/>
        </w:rPr>
        <w:lastRenderedPageBreak/>
        <w:t>4. Опубликовать настоящее решение в периодическом печатном издании «Информационный вестник».</w:t>
      </w:r>
    </w:p>
    <w:p w:rsidR="000A2C05" w:rsidRDefault="000A2C05" w:rsidP="001C7FDE">
      <w:pPr>
        <w:shd w:val="clear" w:color="auto" w:fill="FFFFFF"/>
        <w:spacing w:before="100" w:beforeAutospacing="1" w:after="100" w:afterAutospacing="1"/>
        <w:ind w:firstLine="707"/>
        <w:jc w:val="left"/>
        <w:rPr>
          <w:szCs w:val="28"/>
        </w:rPr>
      </w:pPr>
      <w:r>
        <w:rPr>
          <w:szCs w:val="28"/>
        </w:rPr>
        <w:t xml:space="preserve">5. Решение </w:t>
      </w:r>
      <w:r w:rsidR="0068025E" w:rsidRPr="00F27776">
        <w:rPr>
          <w:szCs w:val="28"/>
        </w:rPr>
        <w:t>вступает в законную силу с 01.01.2018 года после его официального опубликования в периодическом печатном издании «Информационный вестник».</w:t>
      </w:r>
    </w:p>
    <w:p w:rsidR="003726F6" w:rsidRDefault="003726F6" w:rsidP="001C7FDE">
      <w:pPr>
        <w:jc w:val="left"/>
      </w:pPr>
    </w:p>
    <w:p w:rsidR="003726F6" w:rsidRDefault="003726F6" w:rsidP="001C7FDE">
      <w:pPr>
        <w:jc w:val="left"/>
      </w:pPr>
    </w:p>
    <w:p w:rsidR="00FF17A3" w:rsidRDefault="00FF17A3" w:rsidP="001C7FDE">
      <w:pPr>
        <w:jc w:val="left"/>
      </w:pPr>
    </w:p>
    <w:p w:rsidR="003726F6" w:rsidRDefault="003726F6" w:rsidP="001C7FDE">
      <w:pPr>
        <w:jc w:val="left"/>
      </w:pPr>
      <w:r>
        <w:t>Председатель Михайловского</w:t>
      </w:r>
    </w:p>
    <w:p w:rsidR="003726F6" w:rsidRDefault="003726F6" w:rsidP="001C7FDE">
      <w:pPr>
        <w:jc w:val="left"/>
      </w:pPr>
      <w:r>
        <w:t>сельского Совета депутатов                                                        В.И. Дементьев</w:t>
      </w:r>
    </w:p>
    <w:p w:rsidR="003726F6" w:rsidRDefault="003726F6" w:rsidP="001C7FDE">
      <w:pPr>
        <w:jc w:val="left"/>
      </w:pPr>
    </w:p>
    <w:p w:rsidR="003726F6" w:rsidRDefault="003726F6" w:rsidP="001C7FDE">
      <w:pPr>
        <w:jc w:val="left"/>
      </w:pPr>
      <w:r>
        <w:t>Глава Михайловского сельсовета</w:t>
      </w:r>
    </w:p>
    <w:p w:rsidR="003726F6" w:rsidRDefault="003726F6" w:rsidP="001C7FDE">
      <w:pPr>
        <w:jc w:val="left"/>
      </w:pPr>
      <w:r>
        <w:t>Дзержинского района Красноярского края                               В.В. Судникович</w:t>
      </w:r>
    </w:p>
    <w:p w:rsidR="000A2C05" w:rsidRDefault="000A2C05" w:rsidP="001C7FDE">
      <w:pPr>
        <w:jc w:val="left"/>
      </w:pPr>
    </w:p>
    <w:p w:rsidR="000A2C05" w:rsidRDefault="000A2C05" w:rsidP="001C7FDE">
      <w:pPr>
        <w:jc w:val="left"/>
      </w:pPr>
    </w:p>
    <w:p w:rsidR="000A2C05" w:rsidRDefault="000A2C05" w:rsidP="001C7FDE">
      <w:pPr>
        <w:jc w:val="left"/>
      </w:pPr>
    </w:p>
    <w:p w:rsidR="000A2C05" w:rsidRDefault="000A2C05" w:rsidP="001C7FDE">
      <w:pPr>
        <w:jc w:val="left"/>
      </w:pPr>
    </w:p>
    <w:p w:rsidR="000A2C05" w:rsidRDefault="000A2C05" w:rsidP="001C7FDE">
      <w:pPr>
        <w:jc w:val="left"/>
      </w:pPr>
    </w:p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0A2C05" w:rsidRDefault="000A2C05" w:rsidP="003726F6"/>
    <w:p w:rsidR="00C65281" w:rsidRDefault="00C65281" w:rsidP="003726F6"/>
    <w:p w:rsidR="00C65281" w:rsidRDefault="00C65281" w:rsidP="003726F6"/>
    <w:p w:rsidR="00C65281" w:rsidRDefault="00C65281" w:rsidP="003726F6"/>
    <w:p w:rsidR="00C65281" w:rsidRDefault="00C65281" w:rsidP="003726F6"/>
    <w:p w:rsidR="000A2C05" w:rsidRDefault="000A2C05" w:rsidP="003726F6"/>
    <w:p w:rsidR="003726F6" w:rsidRDefault="003726F6" w:rsidP="003726F6"/>
    <w:p w:rsidR="0068025E" w:rsidRDefault="0068025E" w:rsidP="003726F6">
      <w:bookmarkStart w:id="0" w:name="_GoBack"/>
      <w:bookmarkEnd w:id="0"/>
    </w:p>
    <w:p w:rsidR="009C69F7" w:rsidRDefault="009C69F7" w:rsidP="009C69F7">
      <w:pPr>
        <w:ind w:left="4248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</w:p>
    <w:p w:rsidR="009C69F7" w:rsidRDefault="009C69F7" w:rsidP="009C69F7">
      <w:pPr>
        <w:ind w:left="4956"/>
        <w:jc w:val="left"/>
        <w:rPr>
          <w:sz w:val="24"/>
          <w:szCs w:val="24"/>
        </w:rPr>
      </w:pPr>
      <w:r>
        <w:rPr>
          <w:sz w:val="24"/>
          <w:szCs w:val="24"/>
        </w:rPr>
        <w:t>Михайловского сельского Совета депутатов от 22.12.2017 года № 23-72Р</w:t>
      </w:r>
    </w:p>
    <w:p w:rsidR="003726F6" w:rsidRDefault="003726F6" w:rsidP="003726F6">
      <w:pPr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5C74" w:rsidRDefault="00555C74" w:rsidP="003726F6">
      <w:pPr>
        <w:rPr>
          <w:rFonts w:cs="Times New Roman"/>
          <w:szCs w:val="28"/>
        </w:rPr>
      </w:pPr>
    </w:p>
    <w:p w:rsidR="00DA25EE" w:rsidRPr="00555C74" w:rsidRDefault="00DA25EE" w:rsidP="00555C7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О ПЕРЕДАЧЕ ПОЛНОМОЧИЙ</w:t>
      </w:r>
    </w:p>
    <w:p w:rsidR="00DA25EE" w:rsidRDefault="00DA25EE" w:rsidP="00DA25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DA25EE" w:rsidRDefault="00DA25EE" w:rsidP="00DA25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5EE" w:rsidRDefault="00DA25EE" w:rsidP="00DA25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Дзержинское                                                                  ___ __________ 2018 г.</w:t>
      </w:r>
    </w:p>
    <w:p w:rsidR="00DA25EE" w:rsidRPr="00DA25EE" w:rsidRDefault="00DA25EE" w:rsidP="00555C74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555C74">
        <w:rPr>
          <w:b/>
          <w:szCs w:val="28"/>
        </w:rPr>
        <w:t>Администрация Михайловского сельсовета Дзержинского района Красноярского края</w:t>
      </w:r>
      <w:r w:rsidRPr="00555C74">
        <w:rPr>
          <w:szCs w:val="28"/>
        </w:rPr>
        <w:t xml:space="preserve">, в лице Главы сельсовета </w:t>
      </w:r>
      <w:r w:rsidRPr="00555C74">
        <w:rPr>
          <w:b/>
          <w:szCs w:val="28"/>
        </w:rPr>
        <w:t>Судникович Веры Владимировны</w:t>
      </w:r>
      <w:r w:rsidRPr="00555C74">
        <w:rPr>
          <w:szCs w:val="28"/>
        </w:rPr>
        <w:t xml:space="preserve">,  действующей на основании Устава Михайловского сельсовета Дзержинского района Красноярского края, с одной стороны, и </w:t>
      </w:r>
      <w:r w:rsidRPr="00555C74">
        <w:rPr>
          <w:b/>
          <w:szCs w:val="28"/>
        </w:rPr>
        <w:t>администрация Дзержинского района Красноярского края</w:t>
      </w:r>
      <w:r w:rsidRPr="00555C74">
        <w:rPr>
          <w:szCs w:val="28"/>
        </w:rPr>
        <w:t xml:space="preserve">, в лице Главы района </w:t>
      </w:r>
      <w:r w:rsidRPr="00555C74">
        <w:rPr>
          <w:b/>
          <w:szCs w:val="28"/>
        </w:rPr>
        <w:t>Ашаева Дмитрия Николаевича</w:t>
      </w:r>
      <w:r w:rsidRPr="00DA25EE">
        <w:rPr>
          <w:szCs w:val="28"/>
        </w:rPr>
        <w:t xml:space="preserve">, действующего на основании Устава Дзержинского района Красноярского края, с другой стороны, вместе именуемые «Стороны», руководствуясь пунктом 4 </w:t>
      </w:r>
      <w:hyperlink r:id="rId7" w:history="1">
        <w:r w:rsidRPr="00DA25EE">
          <w:rPr>
            <w:rStyle w:val="ab"/>
            <w:color w:val="auto"/>
            <w:szCs w:val="28"/>
            <w:u w:val="none"/>
          </w:rPr>
          <w:t>статьи 15</w:t>
        </w:r>
      </w:hyperlink>
      <w:r w:rsidRPr="00DA25EE">
        <w:rPr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Решением Михайловского </w:t>
      </w:r>
      <w:r w:rsidRPr="00DA25EE">
        <w:rPr>
          <w:rStyle w:val="CharacterStyle1"/>
          <w:szCs w:val="28"/>
        </w:rPr>
        <w:t xml:space="preserve">сельского Совета депутатов </w:t>
      </w:r>
      <w:r>
        <w:rPr>
          <w:szCs w:val="28"/>
        </w:rPr>
        <w:t>от 22.12.2017 № 23-72</w:t>
      </w:r>
      <w:r w:rsidRPr="00DA25EE">
        <w:rPr>
          <w:szCs w:val="28"/>
        </w:rPr>
        <w:t>Р</w:t>
      </w:r>
      <w:r w:rsidRPr="00DA25EE">
        <w:rPr>
          <w:szCs w:val="28"/>
        </w:rPr>
        <w:br/>
        <w:t xml:space="preserve"> «О передаче части  полномочий по решению отдельных вопросов местного значения в области создания условий для организации досуга </w:t>
      </w:r>
      <w:r w:rsidRPr="00DA25EE">
        <w:rPr>
          <w:iCs/>
          <w:szCs w:val="28"/>
        </w:rPr>
        <w:t xml:space="preserve">и обеспечение жителей </w:t>
      </w:r>
      <w:r w:rsidRPr="00DA25EE">
        <w:rPr>
          <w:szCs w:val="28"/>
        </w:rPr>
        <w:t xml:space="preserve">Михайловского сельсовета Дзержинского района </w:t>
      </w:r>
      <w:r w:rsidRPr="00DA25EE">
        <w:rPr>
          <w:iCs/>
          <w:szCs w:val="28"/>
        </w:rPr>
        <w:t>услугами культуры, органам местного самоуправления Дзержинского района Красноярского края</w:t>
      </w:r>
      <w:r w:rsidRPr="00DA25EE">
        <w:rPr>
          <w:szCs w:val="28"/>
        </w:rPr>
        <w:t>», Решением Дзержинского районного Совета д</w:t>
      </w:r>
      <w:r>
        <w:rPr>
          <w:szCs w:val="28"/>
        </w:rPr>
        <w:t>епутатов от 27.12.2018 № 17-154</w:t>
      </w:r>
      <w:r w:rsidRPr="00DA25EE">
        <w:rPr>
          <w:szCs w:val="28"/>
        </w:rPr>
        <w:t xml:space="preserve">Р «О принятии части  полномочий по решению отдельных вопросов местного значения в области создания условий для организации досуга </w:t>
      </w:r>
      <w:r w:rsidRPr="00DA25EE">
        <w:rPr>
          <w:iCs/>
          <w:szCs w:val="28"/>
        </w:rPr>
        <w:t xml:space="preserve">и обеспечение жителей </w:t>
      </w:r>
      <w:r w:rsidRPr="00DA25EE">
        <w:rPr>
          <w:szCs w:val="28"/>
        </w:rPr>
        <w:t xml:space="preserve">Михайловского сельсовета Дзержинского района </w:t>
      </w:r>
      <w:r w:rsidRPr="00DA25EE">
        <w:rPr>
          <w:iCs/>
          <w:szCs w:val="28"/>
        </w:rPr>
        <w:t>услугами культуры, органам местного самоуправления Дзержинского района Красноярского края</w:t>
      </w:r>
      <w:r w:rsidRPr="00DA25EE">
        <w:rPr>
          <w:szCs w:val="28"/>
        </w:rPr>
        <w:t>» для сотрудничества на договорной основе заключили настоящее Соглашение о нижеследующем: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Pr="00DA25EE" w:rsidRDefault="00DA25EE" w:rsidP="00DA25EE">
      <w:pPr>
        <w:autoSpaceDE w:val="0"/>
        <w:autoSpaceDN w:val="0"/>
        <w:adjustRightInd w:val="0"/>
        <w:jc w:val="center"/>
        <w:rPr>
          <w:szCs w:val="28"/>
        </w:rPr>
      </w:pPr>
      <w:r w:rsidRPr="00DA25EE">
        <w:rPr>
          <w:szCs w:val="28"/>
        </w:rPr>
        <w:t>1. Предмет Соглашения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iCs/>
          <w:szCs w:val="28"/>
        </w:rPr>
      </w:pPr>
      <w:r>
        <w:rPr>
          <w:szCs w:val="28"/>
        </w:rPr>
        <w:t>1.1.</w:t>
      </w:r>
      <w:r w:rsidRPr="00DA25EE">
        <w:rPr>
          <w:szCs w:val="28"/>
        </w:rPr>
        <w:t>Настоящее Соглашение в рамках вопроса местного значения, согласно п.12 ст.14  Федерального закона от 06.10.2003 года № 131-ФЗ</w:t>
      </w:r>
      <w:r w:rsidRPr="00DA25EE">
        <w:rPr>
          <w:szCs w:val="28"/>
        </w:rPr>
        <w:br/>
        <w:t>«Об общих принципах организации местного самоуправления в Российской Федерации» «С</w:t>
      </w:r>
      <w:r w:rsidRPr="00DA25EE">
        <w:rPr>
          <w:szCs w:val="28"/>
          <w:lang w:eastAsia="ru-RU"/>
        </w:rPr>
        <w:t>оздание условий для организации досуга и обеспечения жителей поселения услугами организаций культуры</w:t>
      </w:r>
      <w:r w:rsidRPr="00DA25EE">
        <w:rPr>
          <w:szCs w:val="28"/>
        </w:rPr>
        <w:t>» закрепляет передачу следующих полномочий: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</w:p>
    <w:p w:rsidR="00DA25EE" w:rsidRPr="00555C74" w:rsidRDefault="00DA25EE" w:rsidP="00555C74">
      <w:pPr>
        <w:numPr>
          <w:ilvl w:val="2"/>
          <w:numId w:val="2"/>
        </w:numPr>
        <w:autoSpaceDE w:val="0"/>
        <w:autoSpaceDN w:val="0"/>
        <w:adjustRightInd w:val="0"/>
        <w:ind w:left="0" w:firstLine="540"/>
        <w:jc w:val="left"/>
        <w:outlineLvl w:val="1"/>
        <w:rPr>
          <w:iCs/>
          <w:szCs w:val="28"/>
        </w:rPr>
      </w:pPr>
      <w:r w:rsidRPr="00DA25EE">
        <w:rPr>
          <w:iCs/>
          <w:szCs w:val="28"/>
        </w:rPr>
        <w:t>Осуществление деятельности учреждений культуры на территории сельсовета для организации досуга и обеспечение жителей услугами культуры.</w:t>
      </w:r>
    </w:p>
    <w:p w:rsidR="00DA25EE" w:rsidRPr="00DA25EE" w:rsidRDefault="00DA25EE" w:rsidP="00DA25E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2.</w:t>
      </w:r>
      <w:r w:rsidRPr="00DA25EE">
        <w:rPr>
          <w:szCs w:val="28"/>
        </w:rPr>
        <w:t>Порядок определения объема межбюджетных трансфертов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>2.1. Передача полномочий по предмету настоящего Соглашения осуществляется за счет межбюджетных трансфертов, предоставляемых из бюджета поселения в бюджет района в размере 1184 521 (один миллион сто восемьдесят четыре тысячи пятьсот двадцать один) рубль.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>2.2. Объем межбюджетных трансфертов, предоставляемых Михайловским сельсоветом Дзержинского района Красноярского края для осуществления полномочий, установленных пунктом 1.1 настоящего Соглашения, устанавливается в соответствии с Порядком расчета межбюджетных трансфертов согласно приложению 1 к настоящему Соглашению</w:t>
      </w:r>
      <w:r w:rsidRPr="00DA25EE">
        <w:rPr>
          <w:i/>
          <w:szCs w:val="28"/>
        </w:rPr>
        <w:t>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i/>
          <w:szCs w:val="28"/>
        </w:rPr>
      </w:pPr>
      <w:r w:rsidRPr="00DA25EE">
        <w:rPr>
          <w:szCs w:val="28"/>
        </w:rPr>
        <w:t>2.3. Межбюджетные трансферты, предоставляемые для осуществления полномочий, перечисляются ежемесячно до 20 числа каждого месяца, в размере одной четвертой от суммы межбюджетных трансфертов, предусмотренных п.2.1 настоящего Соглашения</w:t>
      </w:r>
      <w:r w:rsidRPr="00DA25EE">
        <w:rPr>
          <w:i/>
          <w:szCs w:val="28"/>
        </w:rPr>
        <w:t>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8" w:history="1">
        <w:r w:rsidRPr="00DA25EE">
          <w:rPr>
            <w:rStyle w:val="ab"/>
            <w:color w:val="auto"/>
            <w:szCs w:val="28"/>
            <w:u w:val="none"/>
          </w:rPr>
          <w:t>пункте 1.1</w:t>
        </w:r>
      </w:hyperlink>
      <w:r w:rsidRPr="00DA25EE">
        <w:rPr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Pr="00DA25EE" w:rsidRDefault="00DA25EE" w:rsidP="00DA25EE">
      <w:pPr>
        <w:autoSpaceDE w:val="0"/>
        <w:autoSpaceDN w:val="0"/>
        <w:adjustRightInd w:val="0"/>
        <w:jc w:val="center"/>
        <w:rPr>
          <w:szCs w:val="28"/>
        </w:rPr>
      </w:pPr>
      <w:r w:rsidRPr="00DA25EE">
        <w:rPr>
          <w:szCs w:val="28"/>
        </w:rPr>
        <w:t>3. Права и обязанности сторон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>3.1. Администрация Михайловского сельсовета Дзержинского района Красноярского края: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 xml:space="preserve">3.1.1. Перечисляет в бюджет Дзержинского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9" w:history="1">
        <w:r w:rsidRPr="00DA25EE">
          <w:rPr>
            <w:rStyle w:val="ab"/>
            <w:color w:val="auto"/>
            <w:szCs w:val="28"/>
            <w:u w:val="none"/>
          </w:rPr>
          <w:t>разделом 2</w:t>
        </w:r>
      </w:hyperlink>
      <w:r w:rsidRPr="00DA25EE">
        <w:rPr>
          <w:szCs w:val="28"/>
        </w:rPr>
        <w:t xml:space="preserve"> настоящего Соглашения.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  <w:r w:rsidRPr="00DA25EE">
        <w:rPr>
          <w:szCs w:val="28"/>
        </w:rPr>
        <w:t xml:space="preserve">3.1.2. Осуществляет контроль за исполнением администрацией Дзержинского района  переданных полномочий в соответствии с </w:t>
      </w:r>
      <w:hyperlink r:id="rId10" w:history="1">
        <w:r w:rsidRPr="00DA25EE">
          <w:rPr>
            <w:rStyle w:val="ab"/>
            <w:color w:val="auto"/>
            <w:szCs w:val="28"/>
            <w:u w:val="none"/>
          </w:rPr>
          <w:t>разделом 1</w:t>
        </w:r>
      </w:hyperlink>
      <w:r w:rsidRPr="00DA25EE">
        <w:rPr>
          <w:szCs w:val="28"/>
        </w:rPr>
        <w:t xml:space="preserve"> настоящего Соглашения.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  <w:r w:rsidRPr="00DA25EE">
        <w:rPr>
          <w:szCs w:val="28"/>
        </w:rPr>
        <w:t>2.1.3. Осуществляет контроль за целевым использованием предоставленных межбюджетных трансфертов.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  <w:r w:rsidRPr="00DA25EE">
        <w:rPr>
          <w:szCs w:val="28"/>
        </w:rPr>
        <w:t>2.1.4. Получает от администрации Дзержинского района информацию</w:t>
      </w:r>
      <w:r w:rsidRPr="00DA25EE">
        <w:rPr>
          <w:szCs w:val="28"/>
        </w:rPr>
        <w:br/>
        <w:t>об использовании межбюджетных трансфертов.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>3.2. Администрация Дзержинского района Красноярского края: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 xml:space="preserve">3.2.1. Осуществляет переданные Михайловским сельсоветом Дзержинского района полномочия в соответствии с </w:t>
      </w:r>
      <w:hyperlink r:id="rId11" w:history="1">
        <w:r w:rsidRPr="00DA25EE">
          <w:rPr>
            <w:rStyle w:val="ab"/>
            <w:color w:val="auto"/>
            <w:szCs w:val="28"/>
            <w:u w:val="none"/>
          </w:rPr>
          <w:t>пунктом 1.1</w:t>
        </w:r>
      </w:hyperlink>
      <w:r>
        <w:rPr>
          <w:szCs w:val="28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3.2.2. Рассматривает представленные Михайловским сельсоветом Дзержинского района требования об устранении выявленных нарушений со стороны администрации Дзержинского района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по реализации переданных </w:t>
      </w:r>
      <w:r>
        <w:rPr>
          <w:szCs w:val="28"/>
        </w:rPr>
        <w:lastRenderedPageBreak/>
        <w:t>Михайловским сельсоветом Дзержинского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Михайловского сельсовета Дзержинского района.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  <w:r>
        <w:rPr>
          <w:szCs w:val="28"/>
        </w:rPr>
        <w:t>3.2.3. Ежеквартально, не позднее 15 числа, следующего за отчетным периодом, представляет администрации Михайловского сельсовета Дзержинского района отчет об использовании межбюджетных трансфертов для исполнения переданных по настоящему Соглашению полномочий,</w:t>
      </w:r>
      <w:r>
        <w:rPr>
          <w:szCs w:val="28"/>
        </w:rPr>
        <w:br/>
        <w:t>по форме, установленной приложением № 2 к настоящему Соглашению.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  <w:r>
        <w:rPr>
          <w:szCs w:val="28"/>
        </w:rPr>
        <w:t xml:space="preserve">3.2.4. Обеспечивает целевое использование межбюджетных трансфертов, предоставленных администрацией Михайловского сельсовета Дзержинского района, исключительно на осуществление полномочий, предусмотренных в </w:t>
      </w:r>
      <w:hyperlink r:id="rId12" w:history="1">
        <w:r w:rsidRPr="00DA25EE">
          <w:rPr>
            <w:rStyle w:val="ab"/>
            <w:color w:val="auto"/>
            <w:szCs w:val="28"/>
            <w:u w:val="none"/>
          </w:rPr>
          <w:t>разделе 1</w:t>
        </w:r>
      </w:hyperlink>
      <w:r w:rsidRPr="00DA25EE">
        <w:rPr>
          <w:szCs w:val="28"/>
        </w:rPr>
        <w:t xml:space="preserve"> настоящего Соглашения.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 w:rsidRPr="00DA25EE">
        <w:rPr>
          <w:szCs w:val="28"/>
        </w:rPr>
        <w:t>3.3. В случае невозможности надлежащего исполнения переданных полномочий администрацией Дзержинского района сообщает об этом в письменной форме администрации Михайловского сельсовета Дзержинского района в десятидневной  срок. Администрация Михайловского сельсовета Дзержинского района рассматривает такое сообщение в течение 10 дней с момента его поступления.</w:t>
      </w:r>
    </w:p>
    <w:p w:rsidR="00DA25EE" w:rsidRP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Pr="00DA25EE" w:rsidRDefault="00DA25EE" w:rsidP="00DA25EE">
      <w:pPr>
        <w:autoSpaceDE w:val="0"/>
        <w:autoSpaceDN w:val="0"/>
        <w:adjustRightInd w:val="0"/>
        <w:jc w:val="center"/>
        <w:rPr>
          <w:szCs w:val="28"/>
        </w:rPr>
      </w:pPr>
      <w:r w:rsidRPr="00DA25EE">
        <w:rPr>
          <w:szCs w:val="28"/>
        </w:rPr>
        <w:t>4. Контроль за исполнением полномочий</w:t>
      </w:r>
    </w:p>
    <w:p w:rsidR="00DA25EE" w:rsidRPr="00DA25EE" w:rsidRDefault="00DA25EE" w:rsidP="00DA25EE">
      <w:pPr>
        <w:autoSpaceDE w:val="0"/>
        <w:autoSpaceDN w:val="0"/>
        <w:adjustRightInd w:val="0"/>
        <w:jc w:val="left"/>
        <w:rPr>
          <w:szCs w:val="28"/>
        </w:rPr>
      </w:pP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  <w:r w:rsidRPr="00DA25EE">
        <w:rPr>
          <w:szCs w:val="28"/>
        </w:rPr>
        <w:t xml:space="preserve">4.1. Контроль за исполнением администрацией Дзержинского района полномочий, предусмотренных в </w:t>
      </w:r>
      <w:hyperlink r:id="rId13" w:history="1">
        <w:r w:rsidRPr="00DA25EE">
          <w:rPr>
            <w:rStyle w:val="ab"/>
            <w:color w:val="auto"/>
            <w:szCs w:val="28"/>
            <w:u w:val="none"/>
          </w:rPr>
          <w:t>разделе 1</w:t>
        </w:r>
      </w:hyperlink>
      <w:r w:rsidRPr="00DA25EE">
        <w:rPr>
          <w:szCs w:val="28"/>
        </w:rPr>
        <w:t xml:space="preserve"> настоящего </w:t>
      </w:r>
      <w:r>
        <w:rPr>
          <w:szCs w:val="28"/>
        </w:rPr>
        <w:t>Соглашения, осуществляется путем предоставления квартальных и годовых отчетов об осуществлении полномочий, по форме, установленной приложением № 3 к настоящему Соглашению, в срок не позднее 20-го числа месяца, следующего за отчетным.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outlineLvl w:val="1"/>
        <w:rPr>
          <w:szCs w:val="28"/>
        </w:rPr>
      </w:pPr>
      <w:r>
        <w:rPr>
          <w:szCs w:val="28"/>
        </w:rPr>
        <w:t>4.2. Администрация Михайловского сельсовета Дзержинского района вправе осуществлять проверки исполнения переданных полномочий, запрашивать у администрации Дзержинского района необходимую дополнительную информацию. Администрация Дзержинского района по мотивированному запросу Администрации Михайловского сельсовета Дзержинского района обязана предоставить запрашиваемую информацию.</w:t>
      </w:r>
    </w:p>
    <w:p w:rsidR="00DA25EE" w:rsidRDefault="00DA25EE" w:rsidP="00DA25EE">
      <w:pPr>
        <w:autoSpaceDE w:val="0"/>
        <w:autoSpaceDN w:val="0"/>
        <w:adjustRightInd w:val="0"/>
        <w:jc w:val="left"/>
        <w:rPr>
          <w:szCs w:val="28"/>
        </w:rPr>
      </w:pPr>
    </w:p>
    <w:p w:rsidR="00DA25EE" w:rsidRDefault="00DA25EE" w:rsidP="00DA25E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5. Срок действия Соглашения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5.1. Настоящее Соглашение вступает в силу с 01.01.2018 года и действует до 31.12.2018 года.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Default="00DA25EE" w:rsidP="00DA25E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6. Основание, порядок прекращения действия Соглашения</w:t>
      </w:r>
      <w:r w:rsidR="00555C74">
        <w:rPr>
          <w:szCs w:val="28"/>
        </w:rPr>
        <w:t xml:space="preserve"> </w:t>
      </w:r>
    </w:p>
    <w:p w:rsidR="00DA25EE" w:rsidRDefault="00555C74" w:rsidP="00555C7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6.1. Основаниями для одностороннего расторжения Соглашения со стороны администрации Михайловского сельсовета Дзержинского района являются: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lastRenderedPageBreak/>
        <w:t>6.1.1. Установление факта ненадлежащего осуществления администрацией Дзержинского района переданных полномочий.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6.1.2. Установление администрацией Михайловского сельсовета Дзержинского района факта нецелевого использования администрацией  Дзержинского района межбюджетных трансфертов.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6.2. Администрация  Дзержинского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DA25EE" w:rsidRDefault="00DA25EE" w:rsidP="00DA25EE">
      <w:pPr>
        <w:ind w:firstLine="567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t>6.3. В случае неисполнения администрацией Михайловского сельсовета Дзержинского района вытекающих из настоящего Соглашения обязательств по финансированию осуществления администрацией  Дзержинского района переданных полномочий, администрация  Михайловского сельсовета Дзержинского района</w:t>
      </w:r>
      <w:r>
        <w:rPr>
          <w:rFonts w:eastAsia="Times New Roman"/>
          <w:szCs w:val="28"/>
          <w:lang w:eastAsia="ru-RU"/>
        </w:rPr>
        <w:t xml:space="preserve">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rFonts w:eastAsia="Calibri"/>
          <w:szCs w:val="28"/>
        </w:rPr>
      </w:pPr>
      <w:r>
        <w:rPr>
          <w:szCs w:val="28"/>
        </w:rPr>
        <w:t>6.4. В случае неисполнения администрацией  Михайловского сельсовета Дзержинского района вытекающих из настоящего Соглашения обязательств по финансированию осуществления администрацией  Дзержинского района переданных полномочий в течение 1 месяца с момента последнего перечисления, район вправе требовать расторжения данного Соглашения.</w:t>
      </w:r>
    </w:p>
    <w:p w:rsidR="00DA25EE" w:rsidRDefault="00DA25EE" w:rsidP="00DA25EE">
      <w:pPr>
        <w:ind w:firstLine="567"/>
        <w:jc w:val="left"/>
        <w:rPr>
          <w:szCs w:val="28"/>
        </w:rPr>
      </w:pPr>
      <w:r>
        <w:rPr>
          <w:szCs w:val="28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получения письменного уведомления о расторжении Соглашения.</w:t>
      </w:r>
    </w:p>
    <w:p w:rsidR="00DA25EE" w:rsidRDefault="00DA25EE" w:rsidP="00DA25EE">
      <w:pPr>
        <w:ind w:firstLine="567"/>
        <w:jc w:val="left"/>
        <w:rPr>
          <w:szCs w:val="28"/>
        </w:rPr>
      </w:pPr>
      <w:r>
        <w:rPr>
          <w:szCs w:val="28"/>
        </w:rPr>
        <w:t>6.6.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DA25EE" w:rsidRDefault="00DA25EE" w:rsidP="00DA25EE">
      <w:pPr>
        <w:ind w:firstLine="567"/>
        <w:jc w:val="left"/>
        <w:rPr>
          <w:szCs w:val="28"/>
        </w:rPr>
      </w:pPr>
      <w:r>
        <w:rPr>
          <w:szCs w:val="28"/>
        </w:rPr>
        <w:t>6.7. За неисполнение или ненадлежащее исполнение переданных   полномочий администрацией Дзержинского  района и администрацией  Михайловского сельсовета Дзержинского района  их должностные лица несут ответственность, установленную действующим законодательством.</w:t>
      </w:r>
    </w:p>
    <w:p w:rsidR="00DA25EE" w:rsidRDefault="00DA25EE" w:rsidP="00DA25EE">
      <w:pPr>
        <w:ind w:firstLine="567"/>
        <w:jc w:val="left"/>
        <w:rPr>
          <w:szCs w:val="28"/>
        </w:rPr>
      </w:pPr>
      <w:r>
        <w:rPr>
          <w:szCs w:val="28"/>
        </w:rPr>
        <w:t>6.8. Досрочное расторжение настоящего Соглашения возможно по взаимному согласию сторон.</w:t>
      </w:r>
    </w:p>
    <w:p w:rsidR="00DA25EE" w:rsidRDefault="00DA25EE" w:rsidP="00DA25EE">
      <w:pPr>
        <w:jc w:val="left"/>
        <w:rPr>
          <w:szCs w:val="28"/>
        </w:rPr>
      </w:pPr>
    </w:p>
    <w:p w:rsidR="00DA25EE" w:rsidRDefault="00DA25EE" w:rsidP="00DA25EE">
      <w:pPr>
        <w:jc w:val="center"/>
        <w:rPr>
          <w:szCs w:val="28"/>
        </w:rPr>
      </w:pPr>
      <w:r>
        <w:rPr>
          <w:szCs w:val="28"/>
        </w:rPr>
        <w:t>7. Заключительные положения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DA25EE" w:rsidRDefault="00DA25EE" w:rsidP="00DA25EE">
      <w:pPr>
        <w:autoSpaceDE w:val="0"/>
        <w:autoSpaceDN w:val="0"/>
        <w:adjustRightInd w:val="0"/>
        <w:ind w:firstLine="540"/>
        <w:jc w:val="left"/>
        <w:rPr>
          <w:szCs w:val="28"/>
        </w:rPr>
      </w:pPr>
      <w:r>
        <w:rPr>
          <w:szCs w:val="28"/>
        </w:rPr>
        <w:t>7.4. Споры, связанные с исполнением настоящего Соглашения, разрешаются путем проведения переговоров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Cs w:val="28"/>
        </w:rPr>
        <w:t xml:space="preserve">а в случае не достижения </w:t>
      </w:r>
      <w:r>
        <w:rPr>
          <w:color w:val="000000"/>
          <w:szCs w:val="28"/>
        </w:rPr>
        <w:lastRenderedPageBreak/>
        <w:t>согласия между Сторонами спор передается на рассмотрение суда в порядке, установленном действующим законодательством РФ</w:t>
      </w:r>
      <w:r>
        <w:rPr>
          <w:szCs w:val="28"/>
        </w:rPr>
        <w:t>.</w:t>
      </w:r>
    </w:p>
    <w:p w:rsidR="00DA25EE" w:rsidRDefault="00DA25EE" w:rsidP="00DA25EE">
      <w:pPr>
        <w:autoSpaceDE w:val="0"/>
        <w:autoSpaceDN w:val="0"/>
        <w:adjustRightInd w:val="0"/>
        <w:jc w:val="left"/>
        <w:rPr>
          <w:szCs w:val="28"/>
        </w:rPr>
      </w:pPr>
    </w:p>
    <w:p w:rsidR="00DA25EE" w:rsidRDefault="00DA25EE" w:rsidP="00DA25E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8. Реквизиты и подписи сторон</w:t>
      </w:r>
    </w:p>
    <w:p w:rsidR="00DA25EE" w:rsidRDefault="00DA25EE" w:rsidP="00DA25EE">
      <w:pPr>
        <w:autoSpaceDE w:val="0"/>
        <w:autoSpaceDN w:val="0"/>
        <w:adjustRightInd w:val="0"/>
        <w:jc w:val="left"/>
        <w:rPr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DA25EE" w:rsidTr="00DA25EE">
        <w:tc>
          <w:tcPr>
            <w:tcW w:w="4961" w:type="dxa"/>
          </w:tcPr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Администрация Михайловского сельсовета Дзержинского района </w:t>
            </w:r>
          </w:p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Красноярского края</w:t>
            </w:r>
          </w:p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Юридический адрес:</w:t>
            </w:r>
            <w:r>
              <w:t xml:space="preserve"> </w:t>
            </w:r>
            <w:r>
              <w:rPr>
                <w:szCs w:val="28"/>
              </w:rPr>
              <w:t xml:space="preserve">663712 Красноярский край Дзержинский район д. Михайловка  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ул. Центральная 58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Банковские реквизиты: 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УФК по Красноярскому краю (Администрация Михайловского сельсовета 04193021120)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р/с 40101810600000010001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Отделение Красноярск г. Красноярск 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БИК 040407001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ИНН</w:t>
            </w:r>
            <w:r>
              <w:t xml:space="preserve"> </w:t>
            </w:r>
            <w:r>
              <w:rPr>
                <w:szCs w:val="28"/>
              </w:rPr>
              <w:t>2410001210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КПП 241001001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ОГРН  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ОКТМО 04613419</w:t>
            </w:r>
          </w:p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_______________ / </w:t>
            </w:r>
            <w:r>
              <w:rPr>
                <w:szCs w:val="28"/>
                <w:u w:val="single"/>
              </w:rPr>
              <w:t>В.В. Судникович</w:t>
            </w:r>
            <w:r>
              <w:rPr>
                <w:szCs w:val="28"/>
              </w:rPr>
              <w:t>/</w:t>
            </w:r>
          </w:p>
          <w:p w:rsidR="00DA25EE" w:rsidRDefault="00DA25EE" w:rsidP="00DA25EE">
            <w:pPr>
              <w:jc w:val="left"/>
              <w:rPr>
                <w:szCs w:val="28"/>
                <w:u w:val="single"/>
              </w:rPr>
            </w:pPr>
            <w:r>
              <w:rPr>
                <w:szCs w:val="28"/>
              </w:rPr>
              <w:t>«____»</w:t>
            </w:r>
            <w:r>
              <w:rPr>
                <w:szCs w:val="28"/>
                <w:u w:val="single"/>
              </w:rPr>
              <w:t xml:space="preserve">                     2017 г.</w:t>
            </w:r>
          </w:p>
          <w:p w:rsidR="00DA25EE" w:rsidRDefault="00DA25EE" w:rsidP="00DA25EE">
            <w:pPr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М.П.</w:t>
            </w:r>
          </w:p>
        </w:tc>
        <w:tc>
          <w:tcPr>
            <w:tcW w:w="5104" w:type="dxa"/>
          </w:tcPr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 Дзержинского района Красноярского края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Юридический адрес:</w:t>
            </w:r>
            <w:r>
              <w:t xml:space="preserve"> </w:t>
            </w:r>
            <w:r>
              <w:rPr>
                <w:szCs w:val="28"/>
              </w:rPr>
              <w:t xml:space="preserve">663700, 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Дзержинский район, с. Дзержинское, ул. Ленина 15 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Банковские реквизиты: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УФК по Красноярскому краю (Финансовое управление администрации Дзержинского района) л/с  04193005100 </w:t>
            </w:r>
          </w:p>
          <w:p w:rsidR="00DA25EE" w:rsidRDefault="00DA25EE" w:rsidP="00DA25EE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Отделение Красноярск г. Красноярск 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р/с 40101810600000010001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БИК 040407001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ИНН2410000752  КПП 241001001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ОГРН 1022400648896</w:t>
            </w:r>
          </w:p>
          <w:p w:rsidR="00DA25EE" w:rsidRDefault="00DA25EE" w:rsidP="00DA25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04613000</w:t>
            </w:r>
          </w:p>
          <w:p w:rsidR="00DA25EE" w:rsidRDefault="00DA25EE" w:rsidP="00DA25E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hAnsi="Times New Roman"/>
                <w:sz w:val="28"/>
                <w:szCs w:val="28"/>
              </w:rPr>
              <w:t>910 202 40014 05 4028 151</w:t>
            </w:r>
          </w:p>
          <w:p w:rsidR="00DA25EE" w:rsidRDefault="00DA25EE" w:rsidP="00DA25EE">
            <w:pPr>
              <w:jc w:val="left"/>
              <w:rPr>
                <w:rFonts w:cs="Times New Roman"/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Глава района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_______________ / </w:t>
            </w:r>
            <w:r>
              <w:rPr>
                <w:szCs w:val="28"/>
                <w:u w:val="single"/>
              </w:rPr>
              <w:t xml:space="preserve">Д.Н.Ашаев  </w:t>
            </w:r>
            <w:r>
              <w:rPr>
                <w:szCs w:val="28"/>
              </w:rPr>
              <w:t>/</w:t>
            </w:r>
          </w:p>
          <w:p w:rsidR="00DA25EE" w:rsidRDefault="00DA25EE" w:rsidP="00DA25E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«____»</w:t>
            </w:r>
            <w:r>
              <w:rPr>
                <w:szCs w:val="28"/>
                <w:u w:val="single"/>
              </w:rPr>
              <w:t xml:space="preserve">                     2017 г.</w:t>
            </w:r>
          </w:p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М.П.</w:t>
            </w:r>
          </w:p>
        </w:tc>
      </w:tr>
    </w:tbl>
    <w:p w:rsidR="00DA25EE" w:rsidRDefault="00DA25EE" w:rsidP="00DA25EE">
      <w:pPr>
        <w:autoSpaceDE w:val="0"/>
        <w:autoSpaceDN w:val="0"/>
        <w:adjustRightInd w:val="0"/>
        <w:jc w:val="left"/>
        <w:rPr>
          <w:szCs w:val="28"/>
        </w:rPr>
      </w:pPr>
    </w:p>
    <w:p w:rsid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 передаче полномочий</w:t>
      </w:r>
    </w:p>
    <w:p w:rsid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___от ___ ________________ 2018 г.</w:t>
      </w:r>
    </w:p>
    <w:p w:rsidR="00DA25EE" w:rsidRDefault="00DA25EE" w:rsidP="00DA25EE">
      <w:pPr>
        <w:autoSpaceDE w:val="0"/>
        <w:autoSpaceDN w:val="0"/>
        <w:adjustRightInd w:val="0"/>
        <w:ind w:left="4820"/>
        <w:jc w:val="left"/>
        <w:rPr>
          <w:rFonts w:cs="Times New Roman"/>
          <w:sz w:val="24"/>
          <w:szCs w:val="24"/>
        </w:rPr>
      </w:pPr>
    </w:p>
    <w:p w:rsidR="00DA25EE" w:rsidRDefault="00DA25EE" w:rsidP="00DA25E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DA25EE" w:rsidRDefault="00DA25EE" w:rsidP="00DA25EE">
      <w:pPr>
        <w:jc w:val="left"/>
        <w:rPr>
          <w:szCs w:val="28"/>
        </w:rPr>
      </w:pPr>
    </w:p>
    <w:p w:rsidR="00DA25EE" w:rsidRPr="00DA25EE" w:rsidRDefault="00DA25EE" w:rsidP="00DA25EE">
      <w:pPr>
        <w:jc w:val="center"/>
        <w:rPr>
          <w:szCs w:val="28"/>
        </w:rPr>
      </w:pPr>
      <w:r>
        <w:rPr>
          <w:szCs w:val="28"/>
        </w:rPr>
        <w:t xml:space="preserve">Методика расчета межбюджетных трансфертов, предоставляемых из бюджета поселения в бюджет района, на осуществление полномочий по </w:t>
      </w:r>
      <w:r>
        <w:rPr>
          <w:iCs/>
          <w:szCs w:val="28"/>
        </w:rPr>
        <w:t xml:space="preserve">обеспечению деятельности учреждений культуры на территории сельсовета для организации досуга и обеспечение жителей услугами культуры </w:t>
      </w:r>
    </w:p>
    <w:p w:rsidR="00DA25EE" w:rsidRDefault="00DA25EE" w:rsidP="00DA25EE">
      <w:pPr>
        <w:autoSpaceDE w:val="0"/>
        <w:autoSpaceDN w:val="0"/>
        <w:adjustRightInd w:val="0"/>
        <w:ind w:left="540"/>
        <w:jc w:val="left"/>
        <w:outlineLvl w:val="1"/>
        <w:rPr>
          <w:szCs w:val="28"/>
        </w:rPr>
      </w:pPr>
    </w:p>
    <w:p w:rsidR="00DA25EE" w:rsidRDefault="00DA25EE" w:rsidP="00DA25EE">
      <w:pPr>
        <w:autoSpaceDE w:val="0"/>
        <w:autoSpaceDN w:val="0"/>
        <w:adjustRightInd w:val="0"/>
        <w:ind w:left="540"/>
        <w:jc w:val="left"/>
        <w:outlineLvl w:val="1"/>
        <w:rPr>
          <w:szCs w:val="28"/>
        </w:rPr>
      </w:pPr>
    </w:p>
    <w:p w:rsidR="00DA25EE" w:rsidRDefault="00DA25EE" w:rsidP="00DA25EE">
      <w:pPr>
        <w:jc w:val="left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= (Ф1 + Ф2) * К*</w:t>
      </w:r>
      <w:r>
        <w:rPr>
          <w:szCs w:val="28"/>
          <w:lang w:val="en-US"/>
        </w:rPr>
        <w:t>N</w:t>
      </w:r>
      <w:r>
        <w:rPr>
          <w:szCs w:val="28"/>
        </w:rPr>
        <w:t>+ Крi+ kr+ Yi</w:t>
      </w:r>
    </w:p>
    <w:p w:rsidR="00DA25EE" w:rsidRDefault="00DA25EE" w:rsidP="00DA25EE">
      <w:pPr>
        <w:jc w:val="left"/>
        <w:rPr>
          <w:szCs w:val="28"/>
        </w:rPr>
      </w:pPr>
      <w:r>
        <w:rPr>
          <w:szCs w:val="28"/>
        </w:rPr>
        <w:t>где:</w:t>
      </w:r>
    </w:p>
    <w:p w:rsidR="00DA25EE" w:rsidRDefault="00DA25EE" w:rsidP="00DA25EE">
      <w:pPr>
        <w:jc w:val="left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– объем межбюджетных трансфертов</w:t>
      </w:r>
    </w:p>
    <w:p w:rsidR="00DA25EE" w:rsidRDefault="00DA25EE" w:rsidP="00DA25EE">
      <w:pPr>
        <w:jc w:val="left"/>
        <w:rPr>
          <w:szCs w:val="28"/>
        </w:rPr>
      </w:pPr>
      <w:r>
        <w:rPr>
          <w:szCs w:val="28"/>
        </w:rPr>
        <w:t>Ф1 – фонд оплаты труда основного персонала в месяц согласно штатного расписания</w:t>
      </w:r>
    </w:p>
    <w:p w:rsidR="00DA25EE" w:rsidRDefault="00DA25EE" w:rsidP="00DA25EE">
      <w:pPr>
        <w:jc w:val="left"/>
        <w:rPr>
          <w:szCs w:val="28"/>
        </w:rPr>
      </w:pPr>
      <w:r>
        <w:rPr>
          <w:szCs w:val="28"/>
        </w:rPr>
        <w:t>Ф2 - фонд оплаты труда технического персонала в месяц в месяц согласно штатного расписания</w:t>
      </w:r>
    </w:p>
    <w:p w:rsidR="00DA25EE" w:rsidRDefault="00DA25EE" w:rsidP="00DA25EE">
      <w:pPr>
        <w:jc w:val="left"/>
        <w:rPr>
          <w:szCs w:val="28"/>
        </w:rPr>
      </w:pPr>
      <w:r>
        <w:rPr>
          <w:szCs w:val="28"/>
        </w:rPr>
        <w:t>К –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(1,302);</w:t>
      </w:r>
    </w:p>
    <w:p w:rsidR="00DA25EE" w:rsidRDefault="00DA25EE" w:rsidP="00DA25EE">
      <w:pPr>
        <w:jc w:val="left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>-количество месяцев</w:t>
      </w:r>
    </w:p>
    <w:p w:rsidR="00DA25EE" w:rsidRDefault="00DA25EE" w:rsidP="00DA25EE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Крi - величина затрат на оплату коммунальных услуг, сложившаяся в году, предшествующем планируемому, в i-м поселении муниципального района;</w:t>
      </w:r>
    </w:p>
    <w:p w:rsidR="00DA25EE" w:rsidRDefault="00DA25EE" w:rsidP="00DA25EE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kr - коэффициент-дефлятор для коммунальных услуг в планируемом году (kr=1,041);</w:t>
      </w:r>
    </w:p>
    <w:p w:rsidR="00DA25EE" w:rsidRDefault="00DA25EE" w:rsidP="00DA25EE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Yi - объем средств i-му на осуществление расходов на текущий ремонт зданий.</w:t>
      </w:r>
    </w:p>
    <w:p w:rsidR="00DA25EE" w:rsidRDefault="00DA25EE" w:rsidP="00DA25EE">
      <w:pPr>
        <w:jc w:val="left"/>
        <w:rPr>
          <w:rFonts w:cs="Times New Roman"/>
          <w:szCs w:val="28"/>
        </w:rPr>
      </w:pPr>
    </w:p>
    <w:p w:rsidR="00DA25EE" w:rsidRP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A25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A25EE" w:rsidRP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DA25EE">
        <w:rPr>
          <w:rFonts w:ascii="Times New Roman" w:hAnsi="Times New Roman" w:cs="Times New Roman"/>
          <w:sz w:val="24"/>
          <w:szCs w:val="24"/>
        </w:rPr>
        <w:t>к Соглашению о передаче полномочий</w:t>
      </w:r>
    </w:p>
    <w:p w:rsid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DA25EE">
        <w:rPr>
          <w:rFonts w:ascii="Times New Roman" w:hAnsi="Times New Roman" w:cs="Times New Roman"/>
          <w:sz w:val="24"/>
          <w:szCs w:val="24"/>
        </w:rPr>
        <w:t>№ ___от ___ ________________ 2018 г.</w:t>
      </w:r>
    </w:p>
    <w:p w:rsidR="00DA25EE" w:rsidRDefault="00DA25EE" w:rsidP="00DA25EE">
      <w:pPr>
        <w:pStyle w:val="ConsPlusNonformat"/>
        <w:rPr>
          <w:rFonts w:ascii="Times New Roman" w:hAnsi="Times New Roman"/>
          <w:sz w:val="28"/>
          <w:szCs w:val="28"/>
        </w:rPr>
      </w:pPr>
    </w:p>
    <w:p w:rsidR="00DA25EE" w:rsidRDefault="00DA25EE" w:rsidP="00DA25EE">
      <w:pPr>
        <w:pStyle w:val="ConsPlusNonformat"/>
        <w:rPr>
          <w:rFonts w:ascii="Times New Roman" w:hAnsi="Times New Roman"/>
          <w:sz w:val="28"/>
          <w:szCs w:val="28"/>
        </w:rPr>
      </w:pPr>
    </w:p>
    <w:p w:rsidR="00DA25EE" w:rsidRDefault="00DA25EE" w:rsidP="00DA25EE">
      <w:pPr>
        <w:pStyle w:val="ConsPlusNonformat"/>
        <w:rPr>
          <w:rFonts w:ascii="Times New Roman" w:hAnsi="Times New Roman"/>
          <w:sz w:val="28"/>
          <w:szCs w:val="28"/>
        </w:rPr>
      </w:pPr>
    </w:p>
    <w:p w:rsidR="00DA25EE" w:rsidRPr="00DA25EE" w:rsidRDefault="00DA25EE" w:rsidP="00DA25E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использовании межбюджетных трансфертов, переданных из бюджета поселения в бюджет района, на осуществление полномочий по </w:t>
      </w:r>
      <w:r>
        <w:rPr>
          <w:rFonts w:ascii="Times New Roman" w:hAnsi="Times New Roman"/>
          <w:iCs/>
          <w:sz w:val="28"/>
          <w:szCs w:val="28"/>
        </w:rPr>
        <w:t xml:space="preserve">обеспечению деятельности учреждений культуры на территории сельсовета для организации досуга и обеспечение жителей услугами культуры </w:t>
      </w:r>
    </w:p>
    <w:p w:rsidR="00DA25EE" w:rsidRDefault="00DA25EE" w:rsidP="00DA25EE">
      <w:pPr>
        <w:jc w:val="left"/>
        <w:rPr>
          <w:iCs/>
          <w:szCs w:val="28"/>
        </w:rPr>
      </w:pPr>
    </w:p>
    <w:p w:rsidR="00DA25EE" w:rsidRDefault="00DA25EE" w:rsidP="00DA25EE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(руб.)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875"/>
        <w:gridCol w:w="1809"/>
        <w:gridCol w:w="1809"/>
        <w:gridCol w:w="1525"/>
      </w:tblGrid>
      <w:tr w:rsidR="00DA25EE" w:rsidTr="00DA25E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средств на осуществление полномочий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в бюджет муниципального образования по состоянию на отчётную дату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использовано средств на отчётную дату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по состоянию на отчётную дату</w:t>
            </w:r>
          </w:p>
        </w:tc>
      </w:tr>
      <w:tr w:rsidR="00DA25EE" w:rsidTr="00DA25EE">
        <w:trPr>
          <w:trHeight w:val="21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A25EE" w:rsidTr="00DA25E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полномочий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обеспечению деятельности учреждений культуры на территории сельсовета для организации досуга и обеспечение жителей услугами культуры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EE" w:rsidTr="00DA25E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EE" w:rsidTr="00DA25E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5EE" w:rsidRDefault="00DA25EE" w:rsidP="00DA25EE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 передаче полномочий</w:t>
      </w:r>
    </w:p>
    <w:p w:rsidR="00DA25EE" w:rsidRDefault="00DA25EE" w:rsidP="00DA25EE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___/12-17 от «28» декабря 2017 г.</w:t>
      </w:r>
    </w:p>
    <w:p w:rsidR="00DA25EE" w:rsidRDefault="00DA25EE" w:rsidP="00DA25EE">
      <w:pPr>
        <w:autoSpaceDE w:val="0"/>
        <w:autoSpaceDN w:val="0"/>
        <w:adjustRightInd w:val="0"/>
        <w:ind w:left="4820"/>
        <w:jc w:val="left"/>
        <w:rPr>
          <w:rFonts w:cs="Times New Roman"/>
          <w:sz w:val="24"/>
          <w:szCs w:val="24"/>
        </w:rPr>
      </w:pPr>
    </w:p>
    <w:p w:rsidR="00DA25EE" w:rsidRDefault="00DA25EE" w:rsidP="00DA25EE">
      <w:pPr>
        <w:pStyle w:val="ConsPlusNonformat"/>
        <w:rPr>
          <w:rFonts w:ascii="Times New Roman" w:hAnsi="Times New Roman"/>
          <w:sz w:val="28"/>
          <w:szCs w:val="28"/>
        </w:rPr>
      </w:pPr>
    </w:p>
    <w:p w:rsidR="00DA25EE" w:rsidRDefault="00DA25EE" w:rsidP="00DA25E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осуществлении полномочий</w:t>
      </w:r>
    </w:p>
    <w:p w:rsidR="00DA25EE" w:rsidRDefault="00DA25EE" w:rsidP="00DA25EE">
      <w:pPr>
        <w:jc w:val="left"/>
        <w:rPr>
          <w:iCs/>
          <w:szCs w:val="28"/>
        </w:rPr>
      </w:pPr>
      <w:r>
        <w:rPr>
          <w:szCs w:val="28"/>
        </w:rPr>
        <w:t xml:space="preserve">по </w:t>
      </w:r>
      <w:r>
        <w:rPr>
          <w:iCs/>
          <w:szCs w:val="28"/>
        </w:rPr>
        <w:t>обеспечению деятельности учреждений культуры на территории сельсовета для организации досуга и обеспечение жителей услугами культуры.</w:t>
      </w:r>
    </w:p>
    <w:p w:rsidR="00DA25EE" w:rsidRDefault="00DA25EE" w:rsidP="00DA25EE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DA25EE" w:rsidRDefault="00DA25EE" w:rsidP="00DA25EE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875"/>
        <w:gridCol w:w="1809"/>
        <w:gridCol w:w="2125"/>
      </w:tblGrid>
      <w:tr w:rsidR="00DA25EE" w:rsidTr="00DA25EE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Предусмотрено всего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по состоянию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выполнено по состоянию на отчётную дату</w:t>
            </w:r>
          </w:p>
        </w:tc>
      </w:tr>
      <w:tr w:rsidR="00DA25EE" w:rsidTr="00DA25EE">
        <w:trPr>
          <w:trHeight w:val="217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A25EE" w:rsidTr="00DA25EE">
        <w:trPr>
          <w:trHeight w:val="217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Как ПРИМЕР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EE" w:rsidTr="00DA25EE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мероприятий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EE" w:rsidTr="00DA25EE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зрителей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EE" w:rsidTr="00DA25EE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 так далее…….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EE" w:rsidTr="00DA25EE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E" w:rsidRDefault="00DA25EE" w:rsidP="00DA25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5EE" w:rsidRDefault="00DA25EE" w:rsidP="00DA25EE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6D39" w:rsidRPr="00AA3820" w:rsidRDefault="00806D39" w:rsidP="00DA25EE">
      <w:pPr>
        <w:contextualSpacing/>
        <w:jc w:val="left"/>
        <w:rPr>
          <w:rFonts w:cs="Times New Roman"/>
          <w:szCs w:val="28"/>
        </w:rPr>
      </w:pPr>
    </w:p>
    <w:p w:rsidR="00AA6FB7" w:rsidRPr="003726F6" w:rsidRDefault="001C7FDE" w:rsidP="00DA25EE">
      <w:pPr>
        <w:contextualSpacing/>
        <w:jc w:val="left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 </w:t>
      </w:r>
    </w:p>
    <w:sectPr w:rsidR="00AA6FB7" w:rsidRPr="003726F6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08D75A89"/>
    <w:multiLevelType w:val="hybridMultilevel"/>
    <w:tmpl w:val="7A4897D2"/>
    <w:lvl w:ilvl="0" w:tplc="F216C72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20"/>
    <w:rsid w:val="0003543A"/>
    <w:rsid w:val="00056EFA"/>
    <w:rsid w:val="000A2C05"/>
    <w:rsid w:val="000D7E9F"/>
    <w:rsid w:val="001C7FDE"/>
    <w:rsid w:val="0026311D"/>
    <w:rsid w:val="00282FE6"/>
    <w:rsid w:val="002C3C7B"/>
    <w:rsid w:val="00347556"/>
    <w:rsid w:val="003677AC"/>
    <w:rsid w:val="003726F6"/>
    <w:rsid w:val="003D3E5A"/>
    <w:rsid w:val="0046203C"/>
    <w:rsid w:val="005171D0"/>
    <w:rsid w:val="00555C74"/>
    <w:rsid w:val="005A37B9"/>
    <w:rsid w:val="005A6B3F"/>
    <w:rsid w:val="005E6079"/>
    <w:rsid w:val="0068025E"/>
    <w:rsid w:val="00736CD0"/>
    <w:rsid w:val="007B437E"/>
    <w:rsid w:val="007E246C"/>
    <w:rsid w:val="00800903"/>
    <w:rsid w:val="00806D39"/>
    <w:rsid w:val="008109F4"/>
    <w:rsid w:val="008B3F53"/>
    <w:rsid w:val="009C69F7"/>
    <w:rsid w:val="00A255D4"/>
    <w:rsid w:val="00A80B65"/>
    <w:rsid w:val="00A949F1"/>
    <w:rsid w:val="00AA3820"/>
    <w:rsid w:val="00AA6FB7"/>
    <w:rsid w:val="00B75A00"/>
    <w:rsid w:val="00BA3B29"/>
    <w:rsid w:val="00C52689"/>
    <w:rsid w:val="00C60AD0"/>
    <w:rsid w:val="00C65281"/>
    <w:rsid w:val="00CE0414"/>
    <w:rsid w:val="00CF0A2D"/>
    <w:rsid w:val="00D7777E"/>
    <w:rsid w:val="00DA25EE"/>
    <w:rsid w:val="00DC05C5"/>
    <w:rsid w:val="00E72258"/>
    <w:rsid w:val="00E9142F"/>
    <w:rsid w:val="00E91E06"/>
    <w:rsid w:val="00E96433"/>
    <w:rsid w:val="00EB6EF0"/>
    <w:rsid w:val="00EF25A8"/>
    <w:rsid w:val="00F05E7A"/>
    <w:rsid w:val="00F11263"/>
    <w:rsid w:val="00F15939"/>
    <w:rsid w:val="00F3099A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paragraph" w:styleId="3">
    <w:name w:val="heading 3"/>
    <w:basedOn w:val="a"/>
    <w:next w:val="a"/>
    <w:link w:val="30"/>
    <w:semiHidden/>
    <w:unhideWhenUsed/>
    <w:qFormat/>
    <w:rsid w:val="00A255D4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255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A255D4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0A2C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2C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C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A25EE"/>
    <w:rPr>
      <w:color w:val="0000FF"/>
      <w:u w:val="single"/>
    </w:rPr>
  </w:style>
  <w:style w:type="paragraph" w:customStyle="1" w:styleId="ConsPlusNonformat">
    <w:name w:val="ConsPlusNonformat"/>
    <w:uiPriority w:val="99"/>
    <w:rsid w:val="00DA25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25E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haracterStyle1">
    <w:name w:val="Character Style 1"/>
    <w:uiPriority w:val="99"/>
    <w:rsid w:val="00DA25EE"/>
    <w:rPr>
      <w:rFonts w:ascii="Lucida Console" w:hAnsi="Lucida Console" w:cs="Lucida Console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paragraph" w:styleId="3">
    <w:name w:val="heading 3"/>
    <w:basedOn w:val="a"/>
    <w:next w:val="a"/>
    <w:link w:val="30"/>
    <w:semiHidden/>
    <w:unhideWhenUsed/>
    <w:qFormat/>
    <w:rsid w:val="00A255D4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255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A255D4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0A2C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2C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C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A25EE"/>
    <w:rPr>
      <w:color w:val="0000FF"/>
      <w:u w:val="single"/>
    </w:rPr>
  </w:style>
  <w:style w:type="paragraph" w:customStyle="1" w:styleId="ConsPlusNonformat">
    <w:name w:val="ConsPlusNonformat"/>
    <w:uiPriority w:val="99"/>
    <w:rsid w:val="00DA25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25E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haracterStyle1">
    <w:name w:val="Character Style 1"/>
    <w:uiPriority w:val="99"/>
    <w:rsid w:val="00DA25EE"/>
    <w:rPr>
      <w:rFonts w:ascii="Lucida Console" w:hAnsi="Lucida Console" w:cs="Lucida Console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212C5B16E98D402E5B18D41ED835D1C5EF9C628099B47608D8B0880A7BM8VAG" TargetMode="External"/><Relationship Id="rId13" Type="http://schemas.openxmlformats.org/officeDocument/2006/relationships/hyperlink" Target="consultantplus://offline/ref=64A02ACA9A9E85AEFA52D53DB3B51DD4D920D181FD12231C5D8144DF13A5DD859B9B396BD88EA5A5C77CC9nBG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4CA3C2B043DDD72BAB3D2C5C16E98D4329591DD616853FD99CE39E658FC6A37141D4B1880A7A84M6V5G" TargetMode="External"/><Relationship Id="rId12" Type="http://schemas.openxmlformats.org/officeDocument/2006/relationships/hyperlink" Target="consultantplus://offline/ref=CC498C3DB2D152947D0143F9B47A964F95A81777B084BE657B456C332FDEFC37AF5CADCE7199CC1CB4A626F74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B4CA3C2B043DDD72BAB212C5B16E98D402E5B18D41ED835D1C5EF9C628099B47608D8B0880A7BM8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CC2F6D25ED26F83708F01BD6737DEA0377D11C2A0EF707933451F6EC784D23A64F6D5E48A5FB46C93B62X1k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CA3C2B043DDD72BAB212C5B16E98D402E5B18D41ED835D1C5EF9C628099B47608D8B0880A7AM8V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User</cp:lastModifiedBy>
  <cp:revision>13</cp:revision>
  <cp:lastPrinted>2003-02-10T08:57:00Z</cp:lastPrinted>
  <dcterms:created xsi:type="dcterms:W3CDTF">2017-12-18T23:27:00Z</dcterms:created>
  <dcterms:modified xsi:type="dcterms:W3CDTF">2003-02-10T08:58:00Z</dcterms:modified>
</cp:coreProperties>
</file>